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636F" w14:textId="77777777" w:rsidR="00606E4D" w:rsidRPr="00606E4D" w:rsidRDefault="00606E4D" w:rsidP="00606E4D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06E4D">
        <w:rPr>
          <w:rFonts w:ascii="Arial" w:hAnsi="Arial" w:cs="Arial"/>
          <w:b/>
          <w:bCs/>
          <w:sz w:val="21"/>
          <w:szCs w:val="21"/>
        </w:rPr>
        <w:t>EN CENTRO ONCOLÓGICO ANTIOQUIA ESTAMOS COMPROMETIDOS CON LA PROMOCIÓN DEL TRABAJO DECENTE Y SOSTENIBLE</w:t>
      </w:r>
    </w:p>
    <w:p w14:paraId="5A046526" w14:textId="77777777" w:rsidR="00606E4D" w:rsidRPr="00606E4D" w:rsidRDefault="00606E4D" w:rsidP="00606E4D">
      <w:p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>Centro Oncológico Antioquia - Quirónsalud, se encuentra comprometido en el progreso del sector salud en el país a través de la toma de decisiones estratégicas en pro de garantizar un</w:t>
      </w:r>
      <w:r w:rsidRPr="00606E4D">
        <w:rPr>
          <w:rFonts w:ascii="Arial" w:hAnsi="Arial" w:cs="Arial"/>
          <w:sz w:val="21"/>
          <w:szCs w:val="21"/>
          <w:lang w:val="es-ES_tradnl" w:eastAsia="es-ES"/>
        </w:rPr>
        <w:t xml:space="preserve"> ambiente laboral seguro, justo y equitativo que redunde en una cultura organizacional basada en la transparencia, la confianza y la colaboración para brindar una mejor atención a nuestros pacientes.</w:t>
      </w:r>
    </w:p>
    <w:p w14:paraId="75A95C1C" w14:textId="77777777" w:rsidR="00606E4D" w:rsidRPr="00606E4D" w:rsidRDefault="00606E4D" w:rsidP="00606E4D">
      <w:p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 xml:space="preserve">Estamos seguros de que impulsar el mejoramiento del sector Salud en Colombia aportará una fuerza invaluable para nuestra sociedad, y solo es posible lograrlo a través de la protección de todos los actores: pacientes, colaboradores y aliados estratégicos. </w:t>
      </w:r>
    </w:p>
    <w:p w14:paraId="7D3FA14B" w14:textId="77777777" w:rsidR="00606E4D" w:rsidRPr="00606E4D" w:rsidRDefault="00606E4D" w:rsidP="00606E4D">
      <w:p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>Derivado de lo anterior, Centro Oncológico Antioquia - Quirónsalud, ha desarrollado diversas estrategias para cumplir con los objetivos señalados:</w:t>
      </w:r>
    </w:p>
    <w:p w14:paraId="0D1BB5A8" w14:textId="77777777" w:rsidR="00606E4D" w:rsidRPr="00606E4D" w:rsidRDefault="00606E4D" w:rsidP="00606E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>Promovemos el empleo en condiciones seguras, por eso contamos con programas de seguridad y salud en el trabajo que las supervisan.</w:t>
      </w:r>
    </w:p>
    <w:p w14:paraId="7B14A7CC" w14:textId="77777777" w:rsidR="00606E4D" w:rsidRPr="00606E4D" w:rsidRDefault="00606E4D" w:rsidP="00606E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>Somos equitativos en el tratamiento a nuestros pacientes y colaboradores; evitamos cualquier tipo de discriminación por razones de género, raza, edad, etnia u otro tipo de discriminación.</w:t>
      </w:r>
    </w:p>
    <w:p w14:paraId="62763F09" w14:textId="77777777" w:rsidR="00606E4D" w:rsidRPr="00606E4D" w:rsidRDefault="00606E4D" w:rsidP="00606E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>En nuestra organización no toleramos ningún tipo de violencia personal ni hacia ningún grupo, rechazamos y rechazaremos cualquier tratamiento que no esté acorde a nuestro Código de Conducta y Ética.</w:t>
      </w:r>
    </w:p>
    <w:p w14:paraId="6D5D14E8" w14:textId="77777777" w:rsidR="00606E4D" w:rsidRPr="00606E4D" w:rsidRDefault="00606E4D" w:rsidP="00606E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>Buscamos comunicación fluida y permanente con nuestros colaboradores, pacientes y aliados estratégicos, por eso contamos con Canales de Denuncia abiertos al público para informar y gestionar comportamientos no alineados a nuestro Código de Conducta y Ética.</w:t>
      </w:r>
    </w:p>
    <w:p w14:paraId="26F803EA" w14:textId="77777777" w:rsidR="00606E4D" w:rsidRPr="00606E4D" w:rsidRDefault="00606E4D" w:rsidP="00606E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 xml:space="preserve"> Contamos con Comités de Convivencia Laboral que se encargan de la evaluación de las denuncias por acoso laboral. </w:t>
      </w:r>
    </w:p>
    <w:p w14:paraId="13BAF6C3" w14:textId="77777777" w:rsidR="00606E4D" w:rsidRPr="00606E4D" w:rsidRDefault="00606E4D" w:rsidP="00606E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</w:rPr>
        <w:t>Todos nuestros canales de atención garantizan la confidencialidad del denunciante y son espacios libres de retaliación.</w:t>
      </w:r>
    </w:p>
    <w:p w14:paraId="069946A6" w14:textId="77777777" w:rsidR="00606E4D" w:rsidRPr="00606E4D" w:rsidRDefault="00606E4D" w:rsidP="00606E4D">
      <w:pPr>
        <w:pStyle w:val="Prrafodelista"/>
        <w:jc w:val="both"/>
        <w:rPr>
          <w:rFonts w:ascii="Arial" w:hAnsi="Arial" w:cs="Arial"/>
          <w:sz w:val="21"/>
          <w:szCs w:val="21"/>
        </w:rPr>
      </w:pPr>
    </w:p>
    <w:p w14:paraId="4137FD6F" w14:textId="77777777" w:rsidR="00606E4D" w:rsidRPr="00606E4D" w:rsidRDefault="00606E4D" w:rsidP="00606E4D">
      <w:pPr>
        <w:jc w:val="both"/>
        <w:rPr>
          <w:rFonts w:ascii="Arial" w:hAnsi="Arial" w:cs="Arial"/>
          <w:sz w:val="21"/>
          <w:szCs w:val="21"/>
        </w:rPr>
      </w:pPr>
      <w:r w:rsidRPr="00606E4D">
        <w:rPr>
          <w:rFonts w:ascii="Arial" w:hAnsi="Arial" w:cs="Arial"/>
          <w:sz w:val="21"/>
          <w:szCs w:val="21"/>
          <w:lang w:val="es-ES_tradnl" w:eastAsia="es-ES"/>
        </w:rPr>
        <w:t>Diariamente trabajamos para que este propósito sean una realidad palpable y que impacte la calidad de vida de nuestro equipo, pero sobre todo de los pacientes que confían su salud y su vida en nuestra institución.</w:t>
      </w:r>
    </w:p>
    <w:p w14:paraId="24629D40" w14:textId="09906C94" w:rsidR="00606E4D" w:rsidRPr="00606E4D" w:rsidRDefault="00606E4D" w:rsidP="00606E4D">
      <w:pPr>
        <w:pStyle w:val="Sinespaciad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14:paraId="763758BE" w14:textId="69FE82B2" w:rsidR="00606E4D" w:rsidRPr="00606E4D" w:rsidRDefault="00606E4D" w:rsidP="00606E4D">
      <w:pPr>
        <w:pStyle w:val="Sinespaciado"/>
        <w:jc w:val="both"/>
        <w:rPr>
          <w:rFonts w:ascii="Arial" w:hAnsi="Arial" w:cs="Arial"/>
          <w:b/>
          <w:bCs/>
          <w:szCs w:val="24"/>
        </w:rPr>
      </w:pPr>
      <w:r w:rsidRPr="00606E4D">
        <w:rPr>
          <w:rFonts w:ascii="Arial" w:hAnsi="Arial" w:cs="Arial"/>
          <w:b/>
          <w:bCs/>
          <w:szCs w:val="24"/>
        </w:rPr>
        <w:t xml:space="preserve">Vadin </w:t>
      </w:r>
      <w:r w:rsidRPr="00606E4D">
        <w:rPr>
          <w:rFonts w:ascii="Arial" w:hAnsi="Arial" w:cs="Arial"/>
          <w:b/>
          <w:bCs/>
          <w:szCs w:val="24"/>
        </w:rPr>
        <w:t>Ángel</w:t>
      </w:r>
      <w:r w:rsidRPr="00606E4D">
        <w:rPr>
          <w:rFonts w:ascii="Arial" w:hAnsi="Arial" w:cs="Arial"/>
          <w:b/>
          <w:bCs/>
          <w:szCs w:val="24"/>
        </w:rPr>
        <w:t xml:space="preserve"> </w:t>
      </w:r>
      <w:r w:rsidRPr="00606E4D">
        <w:rPr>
          <w:rFonts w:ascii="Arial" w:hAnsi="Arial" w:cs="Arial"/>
          <w:b/>
          <w:bCs/>
          <w:szCs w:val="24"/>
        </w:rPr>
        <w:t>Ramírez</w:t>
      </w:r>
      <w:r w:rsidRPr="00606E4D">
        <w:rPr>
          <w:rFonts w:ascii="Arial" w:hAnsi="Arial" w:cs="Arial"/>
          <w:b/>
          <w:bCs/>
          <w:szCs w:val="24"/>
        </w:rPr>
        <w:t xml:space="preserve"> Agudelo</w:t>
      </w:r>
    </w:p>
    <w:p w14:paraId="624168A9" w14:textId="638F3FD3" w:rsidR="00F47643" w:rsidRPr="00F47643" w:rsidRDefault="00606E4D" w:rsidP="00606E4D">
      <w:pPr>
        <w:pStyle w:val="Sinespaciado"/>
        <w:jc w:val="both"/>
      </w:pPr>
      <w:r w:rsidRPr="00606E4D">
        <w:rPr>
          <w:rFonts w:ascii="Arial" w:hAnsi="Arial" w:cs="Arial"/>
          <w:szCs w:val="24"/>
        </w:rPr>
        <w:t>Gerente General</w:t>
      </w:r>
      <w:bookmarkStart w:id="0" w:name="_GoBack"/>
      <w:bookmarkEnd w:id="0"/>
    </w:p>
    <w:p w14:paraId="4F176C9A" w14:textId="025909EC" w:rsidR="002547AA" w:rsidRPr="00F47643" w:rsidRDefault="00F47643" w:rsidP="00F47643">
      <w:pPr>
        <w:tabs>
          <w:tab w:val="left" w:pos="6144"/>
        </w:tabs>
      </w:pPr>
      <w:r>
        <w:tab/>
      </w:r>
    </w:p>
    <w:sectPr w:rsidR="002547AA" w:rsidRPr="00F47643" w:rsidSect="00142589">
      <w:headerReference w:type="default" r:id="rId8"/>
      <w:footerReference w:type="default" r:id="rId9"/>
      <w:pgSz w:w="12240" w:h="15840" w:code="1"/>
      <w:pgMar w:top="1134" w:right="170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A1C7C" w14:textId="77777777" w:rsidR="00991E3F" w:rsidRDefault="00991E3F" w:rsidP="00E060B0">
      <w:pPr>
        <w:spacing w:after="0" w:line="240" w:lineRule="auto"/>
      </w:pPr>
      <w:r>
        <w:separator/>
      </w:r>
    </w:p>
  </w:endnote>
  <w:endnote w:type="continuationSeparator" w:id="0">
    <w:p w14:paraId="74359EA3" w14:textId="77777777" w:rsidR="00991E3F" w:rsidRDefault="00991E3F" w:rsidP="00E0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D8C2" w14:textId="25C9F57C" w:rsidR="00E060B0" w:rsidRDefault="00F47643" w:rsidP="00CE7E32">
    <w:pPr>
      <w:pStyle w:val="Piedepgina"/>
      <w:tabs>
        <w:tab w:val="clear" w:pos="8838"/>
        <w:tab w:val="center" w:pos="9498"/>
        <w:tab w:val="left" w:pos="9923"/>
      </w:tabs>
      <w:ind w:left="-851" w:right="190" w:hanging="850"/>
    </w:pPr>
    <w:r>
      <w:rPr>
        <w:noProof/>
      </w:rPr>
      <w:drawing>
        <wp:inline distT="0" distB="0" distL="0" distR="0" wp14:anchorId="4FDB5CEE" wp14:editId="5CCDA5B9">
          <wp:extent cx="7832923" cy="107505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e COA_Mesa de trabajo 1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9593" cy="107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273CC" w14:textId="77777777" w:rsidR="00991E3F" w:rsidRDefault="00991E3F" w:rsidP="00E060B0">
      <w:pPr>
        <w:spacing w:after="0" w:line="240" w:lineRule="auto"/>
      </w:pPr>
      <w:r>
        <w:separator/>
      </w:r>
    </w:p>
  </w:footnote>
  <w:footnote w:type="continuationSeparator" w:id="0">
    <w:p w14:paraId="1FC930F6" w14:textId="77777777" w:rsidR="00991E3F" w:rsidRDefault="00991E3F" w:rsidP="00E0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C7183" w14:textId="0F643732" w:rsidR="00E060B0" w:rsidRDefault="005543A2" w:rsidP="00FE10B8">
    <w:pPr>
      <w:pStyle w:val="Encabezado"/>
      <w:jc w:val="right"/>
    </w:pPr>
    <w:r>
      <w:rPr>
        <w:noProof/>
      </w:rPr>
      <w:drawing>
        <wp:inline distT="0" distB="0" distL="0" distR="0" wp14:anchorId="7E67CE7C" wp14:editId="06B9C34B">
          <wp:extent cx="1501140" cy="1501140"/>
          <wp:effectExtent l="0" t="0" r="381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QS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1140" cy="1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B6F1B"/>
    <w:multiLevelType w:val="hybridMultilevel"/>
    <w:tmpl w:val="36EEC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B0"/>
    <w:rsid w:val="00097D9C"/>
    <w:rsid w:val="00126A59"/>
    <w:rsid w:val="00142589"/>
    <w:rsid w:val="00187053"/>
    <w:rsid w:val="002547AA"/>
    <w:rsid w:val="00286FF2"/>
    <w:rsid w:val="0029685D"/>
    <w:rsid w:val="004B3ADB"/>
    <w:rsid w:val="00502115"/>
    <w:rsid w:val="005066A3"/>
    <w:rsid w:val="005543A2"/>
    <w:rsid w:val="00575677"/>
    <w:rsid w:val="005E2F84"/>
    <w:rsid w:val="00606E4D"/>
    <w:rsid w:val="0064542A"/>
    <w:rsid w:val="00660A08"/>
    <w:rsid w:val="00797014"/>
    <w:rsid w:val="007B4F45"/>
    <w:rsid w:val="007C2C92"/>
    <w:rsid w:val="007D0A9A"/>
    <w:rsid w:val="008940AA"/>
    <w:rsid w:val="008C3E41"/>
    <w:rsid w:val="00910AF4"/>
    <w:rsid w:val="0092227B"/>
    <w:rsid w:val="00991E3F"/>
    <w:rsid w:val="009F339C"/>
    <w:rsid w:val="00A25F63"/>
    <w:rsid w:val="00A52742"/>
    <w:rsid w:val="00A52C0A"/>
    <w:rsid w:val="00B70239"/>
    <w:rsid w:val="00BD6877"/>
    <w:rsid w:val="00C7051A"/>
    <w:rsid w:val="00CE7E32"/>
    <w:rsid w:val="00E05DA5"/>
    <w:rsid w:val="00E060B0"/>
    <w:rsid w:val="00E12643"/>
    <w:rsid w:val="00E61309"/>
    <w:rsid w:val="00EC7E34"/>
    <w:rsid w:val="00F25F21"/>
    <w:rsid w:val="00F35CF4"/>
    <w:rsid w:val="00F43426"/>
    <w:rsid w:val="00F47643"/>
    <w:rsid w:val="00FC4E18"/>
    <w:rsid w:val="00FC7C3B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B2156"/>
  <w15:docId w15:val="{EB733607-688C-403F-9A33-41F1597C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6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0B0"/>
  </w:style>
  <w:style w:type="paragraph" w:styleId="Piedepgina">
    <w:name w:val="footer"/>
    <w:basedOn w:val="Normal"/>
    <w:link w:val="PiedepginaCar"/>
    <w:uiPriority w:val="99"/>
    <w:unhideWhenUsed/>
    <w:rsid w:val="00E06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0B0"/>
  </w:style>
  <w:style w:type="paragraph" w:styleId="Textodeglobo">
    <w:name w:val="Balloon Text"/>
    <w:basedOn w:val="Normal"/>
    <w:link w:val="TextodegloboCar"/>
    <w:uiPriority w:val="99"/>
    <w:semiHidden/>
    <w:unhideWhenUsed/>
    <w:rsid w:val="00E0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0B0"/>
    <w:rPr>
      <w:rFonts w:ascii="Tahoma" w:hAnsi="Tahoma" w:cs="Tahoma"/>
      <w:sz w:val="16"/>
      <w:szCs w:val="16"/>
    </w:rPr>
  </w:style>
  <w:style w:type="character" w:styleId="Hipervnculo">
    <w:name w:val="Hyperlink"/>
    <w:rsid w:val="008940AA"/>
    <w:rPr>
      <w:color w:val="0000FF"/>
      <w:u w:val="single"/>
    </w:rPr>
  </w:style>
  <w:style w:type="character" w:customStyle="1" w:styleId="Rtulodeencabezadodemensaje">
    <w:name w:val="Rótulo de encabezado de mensaje"/>
    <w:rsid w:val="008940AA"/>
    <w:rPr>
      <w:b/>
      <w:sz w:val="18"/>
      <w:lang w:bidi="ar-SA"/>
    </w:rPr>
  </w:style>
  <w:style w:type="paragraph" w:styleId="Sinespaciado">
    <w:name w:val="No Spacing"/>
    <w:uiPriority w:val="1"/>
    <w:qFormat/>
    <w:rsid w:val="004B3AD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6E4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5CA0B-8546-453C-8800-ED8C2D70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jhoyos</dc:creator>
  <cp:lastModifiedBy>Isabel Cristina Bustamante Atehortua</cp:lastModifiedBy>
  <cp:revision>2</cp:revision>
  <cp:lastPrinted>2023-03-17T12:53:00Z</cp:lastPrinted>
  <dcterms:created xsi:type="dcterms:W3CDTF">2025-03-25T12:52:00Z</dcterms:created>
  <dcterms:modified xsi:type="dcterms:W3CDTF">2025-03-25T12:52:00Z</dcterms:modified>
</cp:coreProperties>
</file>